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184B9" w14:textId="4A4B561F" w:rsidR="00EB4D4D" w:rsidRDefault="00041344" w:rsidP="00041344">
      <w:pPr>
        <w:jc w:val="center"/>
        <w:rPr>
          <w:rFonts w:ascii="Open Sans" w:hAnsi="Open Sans" w:cs="Open Sans"/>
          <w:sz w:val="36"/>
          <w:szCs w:val="36"/>
        </w:rPr>
      </w:pPr>
      <w:r w:rsidRPr="00060013">
        <w:rPr>
          <w:rFonts w:ascii="Open Sans" w:hAnsi="Open Sans" w:cs="Open Sans"/>
          <w:sz w:val="36"/>
          <w:szCs w:val="36"/>
        </w:rPr>
        <w:t>PRESIDENT</w:t>
      </w:r>
      <w:r w:rsidR="00060013">
        <w:rPr>
          <w:rFonts w:ascii="Open Sans" w:hAnsi="Open Sans" w:cs="Open Sans"/>
          <w:sz w:val="36"/>
          <w:szCs w:val="36"/>
        </w:rPr>
        <w:t>’</w:t>
      </w:r>
      <w:r w:rsidRPr="00060013">
        <w:rPr>
          <w:rFonts w:ascii="Open Sans" w:hAnsi="Open Sans" w:cs="Open Sans"/>
          <w:sz w:val="36"/>
          <w:szCs w:val="36"/>
        </w:rPr>
        <w:t>S CRIB NOTES</w:t>
      </w:r>
    </w:p>
    <w:p w14:paraId="4733BD1A" w14:textId="433DD8FD" w:rsidR="00060013" w:rsidRPr="00060013" w:rsidRDefault="00060013" w:rsidP="00041344">
      <w:pPr>
        <w:jc w:val="center"/>
        <w:rPr>
          <w:rFonts w:ascii="Open Sans" w:hAnsi="Open Sans" w:cs="Open Sans"/>
          <w:sz w:val="28"/>
          <w:szCs w:val="28"/>
        </w:rPr>
      </w:pPr>
      <w:r w:rsidRPr="00060013">
        <w:rPr>
          <w:rFonts w:ascii="Open Sans" w:hAnsi="Open Sans" w:cs="Open Sans"/>
          <w:sz w:val="28"/>
          <w:szCs w:val="28"/>
        </w:rPr>
        <w:t>(Adapt as required for your own event. The below lists multiple guests but if catering for an event for only six people, allocate readings, grace and toasts accordingly</w:t>
      </w:r>
      <w:r w:rsidR="009A2D98">
        <w:rPr>
          <w:rFonts w:ascii="Open Sans" w:hAnsi="Open Sans" w:cs="Open Sans"/>
          <w:sz w:val="28"/>
          <w:szCs w:val="28"/>
        </w:rPr>
        <w:t>. The following allows for SIX dispatch readings spaced throughout the meal, so edit the tale of Trafalgar and the delivery of Collingwood’s dispatches, plus an optional brief reading of their contents to suit. Hint – keep them short!</w:t>
      </w:r>
      <w:r w:rsidRPr="00060013">
        <w:rPr>
          <w:rFonts w:ascii="Open Sans" w:hAnsi="Open Sans" w:cs="Open Sans"/>
          <w:sz w:val="28"/>
          <w:szCs w:val="28"/>
        </w:rPr>
        <w:t>)</w:t>
      </w:r>
    </w:p>
    <w:p w14:paraId="144D7837" w14:textId="77777777" w:rsidR="00041344" w:rsidRPr="00041344" w:rsidRDefault="006F69F0" w:rsidP="00041344">
      <w:pPr>
        <w:spacing w:after="0" w:line="240" w:lineRule="auto"/>
        <w:rPr>
          <w:rFonts w:ascii="Arial" w:hAnsi="Arial" w:cs="Arial"/>
          <w:sz w:val="32"/>
          <w:szCs w:val="32"/>
        </w:rPr>
      </w:pPr>
      <w:r>
        <w:rPr>
          <w:rFonts w:ascii="Arial" w:hAnsi="Arial" w:cs="Arial"/>
          <w:sz w:val="32"/>
          <w:szCs w:val="32"/>
        </w:rPr>
        <w:t>180</w:t>
      </w:r>
      <w:r w:rsidR="00041344" w:rsidRPr="00041344">
        <w:rPr>
          <w:rFonts w:ascii="Arial" w:hAnsi="Arial" w:cs="Arial"/>
          <w:sz w:val="32"/>
          <w:szCs w:val="32"/>
        </w:rPr>
        <w:t>0</w:t>
      </w:r>
      <w:r w:rsidR="00041344" w:rsidRPr="00041344">
        <w:rPr>
          <w:rFonts w:ascii="Arial" w:hAnsi="Arial" w:cs="Arial"/>
          <w:sz w:val="32"/>
          <w:szCs w:val="32"/>
        </w:rPr>
        <w:tab/>
      </w:r>
      <w:r w:rsidR="00041344" w:rsidRPr="00041344">
        <w:rPr>
          <w:rFonts w:ascii="Arial" w:hAnsi="Arial" w:cs="Arial"/>
          <w:sz w:val="32"/>
          <w:szCs w:val="32"/>
        </w:rPr>
        <w:tab/>
        <w:t>Ship Open to Visitors – Muster on the Orlop Deck</w:t>
      </w:r>
    </w:p>
    <w:p w14:paraId="7B0982A2" w14:textId="76BBECF4" w:rsidR="00041344" w:rsidRPr="00041344" w:rsidRDefault="00041344" w:rsidP="00041344">
      <w:pPr>
        <w:spacing w:after="0" w:line="240" w:lineRule="auto"/>
        <w:rPr>
          <w:rFonts w:ascii="Arial" w:hAnsi="Arial" w:cs="Arial"/>
          <w:sz w:val="32"/>
          <w:szCs w:val="32"/>
        </w:rPr>
      </w:pPr>
      <w:r w:rsidRPr="00041344">
        <w:rPr>
          <w:rFonts w:ascii="Arial" w:hAnsi="Arial" w:cs="Arial"/>
          <w:sz w:val="32"/>
          <w:szCs w:val="32"/>
        </w:rPr>
        <w:t xml:space="preserve">1915 </w:t>
      </w:r>
      <w:r w:rsidRPr="00041344">
        <w:rPr>
          <w:rFonts w:ascii="Arial" w:hAnsi="Arial" w:cs="Arial"/>
          <w:sz w:val="32"/>
          <w:szCs w:val="32"/>
        </w:rPr>
        <w:tab/>
      </w:r>
      <w:r w:rsidR="00156637" w:rsidRPr="00762D62">
        <w:rPr>
          <w:rFonts w:ascii="Arial" w:hAnsi="Arial" w:cs="Arial"/>
          <w:sz w:val="32"/>
          <w:szCs w:val="32"/>
          <w:highlight w:val="yellow"/>
        </w:rPr>
        <w:t xml:space="preserve">Opening Dit - </w:t>
      </w:r>
      <w:r w:rsidRPr="00762D62">
        <w:rPr>
          <w:rFonts w:ascii="Arial" w:hAnsi="Arial" w:cs="Arial"/>
          <w:sz w:val="32"/>
          <w:szCs w:val="32"/>
          <w:highlight w:val="yellow"/>
        </w:rPr>
        <w:t>Up Spirits</w:t>
      </w:r>
    </w:p>
    <w:p w14:paraId="36E58AF2" w14:textId="77777777" w:rsidR="00041344" w:rsidRDefault="00041344" w:rsidP="00041344">
      <w:pPr>
        <w:spacing w:after="0" w:line="240" w:lineRule="auto"/>
        <w:rPr>
          <w:rFonts w:ascii="Arial" w:hAnsi="Arial" w:cs="Arial"/>
          <w:sz w:val="32"/>
          <w:szCs w:val="32"/>
        </w:rPr>
      </w:pPr>
      <w:r w:rsidRPr="00041344">
        <w:rPr>
          <w:rFonts w:ascii="Arial" w:hAnsi="Arial" w:cs="Arial"/>
          <w:sz w:val="32"/>
          <w:szCs w:val="32"/>
        </w:rPr>
        <w:t>1930</w:t>
      </w:r>
      <w:r w:rsidRPr="00041344">
        <w:rPr>
          <w:rFonts w:ascii="Arial" w:hAnsi="Arial" w:cs="Arial"/>
          <w:sz w:val="32"/>
          <w:szCs w:val="32"/>
        </w:rPr>
        <w:tab/>
      </w:r>
      <w:r w:rsidRPr="00041344">
        <w:rPr>
          <w:rFonts w:ascii="Arial" w:hAnsi="Arial" w:cs="Arial"/>
          <w:sz w:val="32"/>
          <w:szCs w:val="32"/>
        </w:rPr>
        <w:tab/>
        <w:t>Hands to Dinner – Muster on the Gun Deck</w:t>
      </w:r>
    </w:p>
    <w:p w14:paraId="1F1036C4" w14:textId="77777777" w:rsidR="006F69F0" w:rsidRPr="00041344" w:rsidRDefault="006F69F0" w:rsidP="00041344">
      <w:pPr>
        <w:spacing w:after="0" w:line="240" w:lineRule="auto"/>
        <w:rPr>
          <w:rFonts w:ascii="Arial" w:hAnsi="Arial" w:cs="Arial"/>
          <w:sz w:val="32"/>
          <w:szCs w:val="32"/>
        </w:rPr>
      </w:pPr>
    </w:p>
    <w:p w14:paraId="4C11B04E" w14:textId="0F31F500" w:rsidR="006F69F0" w:rsidRDefault="006F69F0" w:rsidP="006F69F0">
      <w:pPr>
        <w:spacing w:after="0" w:line="240" w:lineRule="auto"/>
        <w:rPr>
          <w:rFonts w:ascii="Arial" w:hAnsi="Arial" w:cs="Arial"/>
          <w:sz w:val="32"/>
          <w:szCs w:val="32"/>
        </w:rPr>
      </w:pPr>
      <w:r w:rsidRPr="00905B3E">
        <w:rPr>
          <w:rFonts w:ascii="Arial" w:hAnsi="Arial" w:cs="Arial"/>
          <w:sz w:val="32"/>
          <w:szCs w:val="32"/>
          <w:highlight w:val="yellow"/>
        </w:rPr>
        <w:t>FIRST COURS</w:t>
      </w:r>
      <w:r w:rsidR="00060013">
        <w:rPr>
          <w:rFonts w:ascii="Arial" w:hAnsi="Arial" w:cs="Arial"/>
          <w:sz w:val="32"/>
          <w:szCs w:val="32"/>
          <w:highlight w:val="yellow"/>
        </w:rPr>
        <w:t xml:space="preserve">E </w:t>
      </w:r>
      <w:r w:rsidR="00191BA7" w:rsidRPr="00191BA7">
        <w:rPr>
          <w:rFonts w:ascii="Arial" w:hAnsi="Arial" w:cs="Arial"/>
          <w:sz w:val="32"/>
          <w:szCs w:val="32"/>
          <w:highlight w:val="yellow"/>
        </w:rPr>
        <w:t>ON THE TABLE</w:t>
      </w:r>
      <w:r>
        <w:rPr>
          <w:rFonts w:ascii="Arial" w:hAnsi="Arial" w:cs="Arial"/>
          <w:sz w:val="32"/>
          <w:szCs w:val="32"/>
        </w:rPr>
        <w:t xml:space="preserve"> </w:t>
      </w:r>
      <w:r w:rsidR="00191BA7">
        <w:rPr>
          <w:rFonts w:ascii="Arial" w:hAnsi="Arial" w:cs="Arial"/>
          <w:sz w:val="32"/>
          <w:szCs w:val="32"/>
        </w:rPr>
        <w:t xml:space="preserve"> </w:t>
      </w:r>
    </w:p>
    <w:p w14:paraId="5DA57587" w14:textId="77777777" w:rsidR="00892055" w:rsidRDefault="00892055" w:rsidP="00041344">
      <w:pPr>
        <w:spacing w:after="0" w:line="240" w:lineRule="auto"/>
        <w:rPr>
          <w:rFonts w:ascii="Arial" w:hAnsi="Arial" w:cs="Arial"/>
          <w:sz w:val="32"/>
          <w:szCs w:val="32"/>
        </w:rPr>
      </w:pPr>
    </w:p>
    <w:p w14:paraId="2F9AAA0A" w14:textId="77777777" w:rsidR="00905B3E" w:rsidRDefault="00905B3E" w:rsidP="00041344">
      <w:pPr>
        <w:spacing w:after="0" w:line="240" w:lineRule="auto"/>
        <w:rPr>
          <w:rFonts w:ascii="Arial" w:hAnsi="Arial" w:cs="Arial"/>
          <w:sz w:val="32"/>
          <w:szCs w:val="32"/>
        </w:rPr>
      </w:pPr>
      <w:r>
        <w:rPr>
          <w:rFonts w:ascii="Arial" w:hAnsi="Arial" w:cs="Arial"/>
          <w:color w:val="FF0000"/>
          <w:sz w:val="32"/>
          <w:szCs w:val="32"/>
        </w:rPr>
        <w:t>GAVEL</w:t>
      </w:r>
    </w:p>
    <w:p w14:paraId="5B7A0DFC" w14:textId="44807EAE" w:rsidR="00905B3E" w:rsidRPr="00140DE5" w:rsidRDefault="00905B3E" w:rsidP="00905B3E">
      <w:pPr>
        <w:spacing w:after="0" w:line="240" w:lineRule="auto"/>
        <w:rPr>
          <w:rFonts w:ascii="Arial" w:hAnsi="Arial" w:cs="Arial"/>
          <w:sz w:val="32"/>
          <w:szCs w:val="32"/>
        </w:rPr>
      </w:pPr>
      <w:r>
        <w:rPr>
          <w:rFonts w:ascii="Arial" w:hAnsi="Arial" w:cs="Arial"/>
          <w:sz w:val="32"/>
          <w:szCs w:val="32"/>
        </w:rPr>
        <w:t>“</w:t>
      </w:r>
      <w:r w:rsidRPr="00140DE5">
        <w:rPr>
          <w:rFonts w:ascii="Arial" w:hAnsi="Arial" w:cs="Arial"/>
          <w:sz w:val="32"/>
          <w:szCs w:val="32"/>
        </w:rPr>
        <w:t>FIRST DESPATCH</w:t>
      </w:r>
      <w:r w:rsidR="00060013">
        <w:rPr>
          <w:rFonts w:ascii="Arial" w:hAnsi="Arial" w:cs="Arial"/>
          <w:sz w:val="32"/>
          <w:szCs w:val="32"/>
        </w:rPr>
        <w:t>”</w:t>
      </w:r>
      <w:r w:rsidRPr="00140DE5">
        <w:rPr>
          <w:rFonts w:ascii="Arial" w:hAnsi="Arial" w:cs="Arial"/>
          <w:sz w:val="32"/>
          <w:szCs w:val="32"/>
        </w:rPr>
        <w:t xml:space="preserve"> </w:t>
      </w:r>
      <w:r w:rsidRPr="00140DE5">
        <w:rPr>
          <w:rFonts w:ascii="Arial" w:hAnsi="Arial" w:cs="Arial"/>
          <w:sz w:val="32"/>
          <w:szCs w:val="32"/>
        </w:rPr>
        <w:tab/>
      </w:r>
      <w:r w:rsidRPr="00140DE5">
        <w:rPr>
          <w:rFonts w:ascii="Arial" w:hAnsi="Arial" w:cs="Arial"/>
          <w:sz w:val="32"/>
          <w:szCs w:val="32"/>
        </w:rPr>
        <w:tab/>
        <w:t xml:space="preserve">– </w:t>
      </w:r>
      <w:r w:rsidRPr="00140DE5">
        <w:rPr>
          <w:rFonts w:ascii="Arial" w:hAnsi="Arial" w:cs="Arial"/>
          <w:sz w:val="32"/>
          <w:szCs w:val="32"/>
        </w:rPr>
        <w:tab/>
      </w:r>
      <w:r w:rsidR="002E4EC8">
        <w:rPr>
          <w:rFonts w:ascii="Arial" w:hAnsi="Arial" w:cs="Arial"/>
          <w:sz w:val="32"/>
          <w:szCs w:val="32"/>
        </w:rPr>
        <w:tab/>
      </w:r>
      <w:r w:rsidR="00060013">
        <w:rPr>
          <w:rFonts w:ascii="Arial" w:hAnsi="Arial" w:cs="Arial"/>
          <w:sz w:val="32"/>
          <w:szCs w:val="32"/>
        </w:rPr>
        <w:t>Guest 1</w:t>
      </w:r>
    </w:p>
    <w:p w14:paraId="747759E8" w14:textId="77777777" w:rsidR="00905B3E" w:rsidRDefault="00905B3E" w:rsidP="00905B3E">
      <w:pPr>
        <w:spacing w:after="0" w:line="240" w:lineRule="auto"/>
        <w:rPr>
          <w:rFonts w:ascii="Arial" w:hAnsi="Arial" w:cs="Arial"/>
          <w:sz w:val="32"/>
          <w:szCs w:val="32"/>
        </w:rPr>
      </w:pPr>
    </w:p>
    <w:p w14:paraId="21C0FF8F" w14:textId="77777777" w:rsidR="00905B3E" w:rsidRPr="00140DE5" w:rsidRDefault="00905B3E" w:rsidP="00905B3E">
      <w:pPr>
        <w:spacing w:after="0" w:line="240" w:lineRule="auto"/>
        <w:rPr>
          <w:rFonts w:ascii="Arial" w:hAnsi="Arial" w:cs="Arial"/>
          <w:sz w:val="32"/>
          <w:szCs w:val="32"/>
        </w:rPr>
      </w:pPr>
      <w:r>
        <w:rPr>
          <w:rFonts w:ascii="Arial" w:hAnsi="Arial" w:cs="Arial"/>
          <w:color w:val="FF0000"/>
          <w:sz w:val="32"/>
          <w:szCs w:val="32"/>
        </w:rPr>
        <w:t>GAVEL</w:t>
      </w:r>
    </w:p>
    <w:p w14:paraId="0418E88B" w14:textId="76EE7032" w:rsidR="00905B3E" w:rsidRDefault="00905B3E" w:rsidP="00041344">
      <w:pPr>
        <w:spacing w:after="0" w:line="240" w:lineRule="auto"/>
        <w:rPr>
          <w:rFonts w:ascii="Arial" w:hAnsi="Arial" w:cs="Arial"/>
          <w:sz w:val="32"/>
          <w:szCs w:val="32"/>
        </w:rPr>
      </w:pPr>
      <w:r>
        <w:rPr>
          <w:rFonts w:ascii="Arial" w:hAnsi="Arial" w:cs="Arial"/>
          <w:sz w:val="32"/>
          <w:szCs w:val="32"/>
        </w:rPr>
        <w:t>“Ladies and Gentlemen</w:t>
      </w:r>
      <w:r w:rsidR="00060013">
        <w:rPr>
          <w:rFonts w:ascii="Arial" w:hAnsi="Arial" w:cs="Arial"/>
          <w:sz w:val="32"/>
          <w:szCs w:val="32"/>
        </w:rPr>
        <w:t xml:space="preserve">, </w:t>
      </w:r>
      <w:r w:rsidRPr="00041344">
        <w:rPr>
          <w:rFonts w:ascii="Arial" w:hAnsi="Arial" w:cs="Arial"/>
          <w:sz w:val="32"/>
          <w:szCs w:val="32"/>
        </w:rPr>
        <w:t>GRACE</w:t>
      </w:r>
      <w:r w:rsidR="00060013">
        <w:rPr>
          <w:rFonts w:ascii="Arial" w:hAnsi="Arial" w:cs="Arial"/>
          <w:sz w:val="32"/>
          <w:szCs w:val="32"/>
        </w:rPr>
        <w:t>”</w:t>
      </w:r>
      <w:r w:rsidR="002E4EC8">
        <w:rPr>
          <w:rFonts w:ascii="Arial" w:hAnsi="Arial" w:cs="Arial"/>
          <w:sz w:val="32"/>
          <w:szCs w:val="32"/>
        </w:rPr>
        <w:tab/>
      </w:r>
      <w:r w:rsidR="002E4EC8">
        <w:rPr>
          <w:rFonts w:ascii="Arial" w:hAnsi="Arial" w:cs="Arial"/>
          <w:sz w:val="32"/>
          <w:szCs w:val="32"/>
        </w:rPr>
        <w:tab/>
      </w:r>
      <w:r w:rsidR="00060013">
        <w:rPr>
          <w:rFonts w:ascii="Arial" w:hAnsi="Arial" w:cs="Arial"/>
          <w:sz w:val="32"/>
          <w:szCs w:val="32"/>
        </w:rPr>
        <w:t>Guest 2</w:t>
      </w:r>
    </w:p>
    <w:p w14:paraId="1D0EA777" w14:textId="563B4F6E" w:rsidR="00060013" w:rsidRDefault="00060013" w:rsidP="00041344">
      <w:pPr>
        <w:spacing w:after="0" w:line="240" w:lineRule="auto"/>
        <w:rPr>
          <w:rFonts w:ascii="Arial" w:hAnsi="Arial" w:cs="Arial"/>
          <w:sz w:val="32"/>
          <w:szCs w:val="32"/>
        </w:rPr>
      </w:pPr>
    </w:p>
    <w:p w14:paraId="3C630893" w14:textId="57A5E416" w:rsidR="00060013" w:rsidRDefault="00060013" w:rsidP="00041344">
      <w:pPr>
        <w:spacing w:after="0" w:line="240" w:lineRule="auto"/>
        <w:rPr>
          <w:rFonts w:ascii="Arial" w:hAnsi="Arial" w:cs="Arial"/>
          <w:sz w:val="32"/>
          <w:szCs w:val="32"/>
        </w:rPr>
      </w:pPr>
      <w:r>
        <w:rPr>
          <w:rFonts w:ascii="Arial" w:hAnsi="Arial" w:cs="Arial"/>
          <w:sz w:val="32"/>
          <w:szCs w:val="32"/>
        </w:rPr>
        <w:t>[first course eaten]</w:t>
      </w:r>
    </w:p>
    <w:p w14:paraId="215CD6EB" w14:textId="77777777" w:rsidR="00060013" w:rsidRDefault="00060013" w:rsidP="00041344">
      <w:pPr>
        <w:spacing w:after="0" w:line="240" w:lineRule="auto"/>
        <w:rPr>
          <w:rFonts w:ascii="Arial" w:hAnsi="Arial" w:cs="Arial"/>
          <w:sz w:val="32"/>
          <w:szCs w:val="32"/>
        </w:rPr>
      </w:pPr>
    </w:p>
    <w:p w14:paraId="4A9DDCEF" w14:textId="77777777" w:rsidR="00905B3E" w:rsidRDefault="00905B3E" w:rsidP="00041344">
      <w:pPr>
        <w:spacing w:after="0" w:line="240" w:lineRule="auto"/>
        <w:rPr>
          <w:rFonts w:ascii="Arial" w:hAnsi="Arial" w:cs="Arial"/>
          <w:sz w:val="32"/>
          <w:szCs w:val="32"/>
        </w:rPr>
      </w:pPr>
      <w:r w:rsidRPr="00905B3E">
        <w:rPr>
          <w:rFonts w:ascii="Arial" w:hAnsi="Arial" w:cs="Arial"/>
          <w:sz w:val="32"/>
          <w:szCs w:val="32"/>
          <w:highlight w:val="yellow"/>
        </w:rPr>
        <w:t>CLEAR AWAY</w:t>
      </w:r>
    </w:p>
    <w:p w14:paraId="25319EC2" w14:textId="77777777" w:rsidR="00041344" w:rsidRPr="00140DE5" w:rsidRDefault="00905B3E" w:rsidP="00041344">
      <w:pPr>
        <w:spacing w:after="0" w:line="240" w:lineRule="auto"/>
        <w:rPr>
          <w:rFonts w:ascii="Arial" w:hAnsi="Arial" w:cs="Arial"/>
          <w:caps/>
          <w:sz w:val="32"/>
          <w:szCs w:val="32"/>
        </w:rPr>
      </w:pPr>
      <w:r>
        <w:rPr>
          <w:rFonts w:ascii="Arial" w:hAnsi="Arial" w:cs="Arial"/>
          <w:color w:val="FF0000"/>
          <w:sz w:val="32"/>
          <w:szCs w:val="32"/>
        </w:rPr>
        <w:t>GAVEL</w:t>
      </w:r>
      <w:r w:rsidR="00041344" w:rsidRPr="00140DE5">
        <w:rPr>
          <w:rFonts w:ascii="Arial" w:hAnsi="Arial" w:cs="Arial"/>
          <w:sz w:val="32"/>
          <w:szCs w:val="32"/>
        </w:rPr>
        <w:t xml:space="preserve"> </w:t>
      </w:r>
    </w:p>
    <w:p w14:paraId="7BA43B76" w14:textId="3FB9EF83" w:rsidR="00041344" w:rsidRPr="00140DE5" w:rsidRDefault="00905B3E" w:rsidP="00041344">
      <w:pPr>
        <w:spacing w:after="0" w:line="240" w:lineRule="auto"/>
        <w:rPr>
          <w:rFonts w:ascii="Arial" w:hAnsi="Arial" w:cs="Arial"/>
          <w:sz w:val="32"/>
          <w:szCs w:val="32"/>
        </w:rPr>
      </w:pPr>
      <w:r>
        <w:rPr>
          <w:rFonts w:ascii="Arial" w:hAnsi="Arial" w:cs="Arial"/>
          <w:sz w:val="32"/>
          <w:szCs w:val="32"/>
        </w:rPr>
        <w:t>“</w:t>
      </w:r>
      <w:r w:rsidR="00041344" w:rsidRPr="00140DE5">
        <w:rPr>
          <w:rFonts w:ascii="Arial" w:hAnsi="Arial" w:cs="Arial"/>
          <w:sz w:val="32"/>
          <w:szCs w:val="32"/>
        </w:rPr>
        <w:t>SECOND DESPATCH</w:t>
      </w:r>
      <w:r w:rsidR="00060013">
        <w:rPr>
          <w:rFonts w:ascii="Arial" w:hAnsi="Arial" w:cs="Arial"/>
          <w:sz w:val="32"/>
          <w:szCs w:val="32"/>
        </w:rPr>
        <w:t>”</w:t>
      </w:r>
      <w:r w:rsidR="00140DE5" w:rsidRPr="00140DE5">
        <w:rPr>
          <w:rFonts w:ascii="Arial" w:hAnsi="Arial" w:cs="Arial"/>
          <w:sz w:val="32"/>
          <w:szCs w:val="32"/>
        </w:rPr>
        <w:tab/>
        <w:t>-</w:t>
      </w:r>
      <w:r w:rsidR="00140DE5" w:rsidRPr="00140DE5">
        <w:rPr>
          <w:rFonts w:ascii="Arial" w:hAnsi="Arial" w:cs="Arial"/>
          <w:sz w:val="32"/>
          <w:szCs w:val="32"/>
        </w:rPr>
        <w:tab/>
      </w:r>
      <w:r w:rsidR="002E4EC8">
        <w:rPr>
          <w:rFonts w:ascii="Arial" w:hAnsi="Arial" w:cs="Arial"/>
          <w:sz w:val="32"/>
          <w:szCs w:val="32"/>
        </w:rPr>
        <w:tab/>
      </w:r>
      <w:r w:rsidR="00060013">
        <w:rPr>
          <w:rFonts w:ascii="Arial" w:hAnsi="Arial" w:cs="Arial"/>
          <w:sz w:val="32"/>
          <w:szCs w:val="32"/>
        </w:rPr>
        <w:tab/>
        <w:t>Guest 3</w:t>
      </w:r>
    </w:p>
    <w:p w14:paraId="3E247AA5" w14:textId="77777777" w:rsidR="00060013" w:rsidRDefault="00060013" w:rsidP="00041344">
      <w:pPr>
        <w:pStyle w:val="Heading1"/>
        <w:spacing w:before="0" w:beforeAutospacing="0" w:after="60" w:afterAutospacing="0"/>
        <w:rPr>
          <w:rFonts w:ascii="Arial" w:hAnsi="Arial" w:cs="Arial"/>
          <w:b w:val="0"/>
          <w:sz w:val="32"/>
          <w:szCs w:val="32"/>
          <w:highlight w:val="yellow"/>
        </w:rPr>
      </w:pPr>
    </w:p>
    <w:p w14:paraId="668A068A" w14:textId="122C0765" w:rsidR="00041344" w:rsidRDefault="00905B3E" w:rsidP="00041344">
      <w:pPr>
        <w:pStyle w:val="Heading1"/>
        <w:spacing w:before="0" w:beforeAutospacing="0" w:after="60" w:afterAutospacing="0"/>
        <w:rPr>
          <w:rFonts w:ascii="Arial" w:hAnsi="Arial" w:cs="Arial"/>
          <w:b w:val="0"/>
          <w:sz w:val="32"/>
          <w:szCs w:val="32"/>
        </w:rPr>
      </w:pPr>
      <w:r w:rsidRPr="00905B3E">
        <w:rPr>
          <w:rFonts w:ascii="Arial" w:hAnsi="Arial" w:cs="Arial"/>
          <w:b w:val="0"/>
          <w:sz w:val="32"/>
          <w:szCs w:val="32"/>
          <w:highlight w:val="yellow"/>
        </w:rPr>
        <w:t xml:space="preserve">SERVE </w:t>
      </w:r>
      <w:r w:rsidR="00041344" w:rsidRPr="00905B3E">
        <w:rPr>
          <w:rFonts w:ascii="Arial" w:hAnsi="Arial" w:cs="Arial"/>
          <w:b w:val="0"/>
          <w:sz w:val="32"/>
          <w:szCs w:val="32"/>
          <w:highlight w:val="yellow"/>
        </w:rPr>
        <w:t xml:space="preserve">MAIN COURSE </w:t>
      </w:r>
      <w:r w:rsidRPr="00905B3E">
        <w:rPr>
          <w:rFonts w:ascii="Arial" w:hAnsi="Arial" w:cs="Arial"/>
          <w:b w:val="0"/>
          <w:sz w:val="32"/>
          <w:szCs w:val="32"/>
          <w:highlight w:val="yellow"/>
        </w:rPr>
        <w:t>– CLEAR AWAY</w:t>
      </w:r>
    </w:p>
    <w:p w14:paraId="47BB3976" w14:textId="77777777" w:rsidR="00060013" w:rsidRDefault="00060013" w:rsidP="00041344">
      <w:pPr>
        <w:pStyle w:val="Heading1"/>
        <w:spacing w:before="0" w:beforeAutospacing="0" w:after="60" w:afterAutospacing="0"/>
        <w:rPr>
          <w:rFonts w:ascii="Arial" w:hAnsi="Arial" w:cs="Arial"/>
          <w:b w:val="0"/>
          <w:color w:val="FF0000"/>
          <w:sz w:val="32"/>
          <w:szCs w:val="32"/>
        </w:rPr>
      </w:pPr>
    </w:p>
    <w:p w14:paraId="5829D2E5" w14:textId="1881D453" w:rsidR="00905B3E" w:rsidRPr="00905B3E" w:rsidRDefault="00905B3E" w:rsidP="00041344">
      <w:pPr>
        <w:pStyle w:val="Heading1"/>
        <w:spacing w:before="0" w:beforeAutospacing="0" w:after="60" w:afterAutospacing="0"/>
        <w:rPr>
          <w:rFonts w:ascii="Arial" w:hAnsi="Arial" w:cs="Arial"/>
          <w:b w:val="0"/>
          <w:bCs w:val="0"/>
          <w:color w:val="000000"/>
          <w:sz w:val="32"/>
          <w:szCs w:val="32"/>
        </w:rPr>
      </w:pPr>
      <w:r w:rsidRPr="00905B3E">
        <w:rPr>
          <w:rFonts w:ascii="Arial" w:hAnsi="Arial" w:cs="Arial"/>
          <w:b w:val="0"/>
          <w:color w:val="FF0000"/>
          <w:sz w:val="32"/>
          <w:szCs w:val="32"/>
        </w:rPr>
        <w:t>GAVEL</w:t>
      </w:r>
    </w:p>
    <w:p w14:paraId="578C7135" w14:textId="742D0D44" w:rsidR="00041344" w:rsidRPr="00140DE5" w:rsidRDefault="00905B3E" w:rsidP="00041344">
      <w:pPr>
        <w:pStyle w:val="Heading1"/>
        <w:spacing w:before="0" w:beforeAutospacing="0" w:after="60" w:afterAutospacing="0"/>
        <w:rPr>
          <w:rFonts w:ascii="Arial" w:hAnsi="Arial" w:cs="Arial"/>
          <w:b w:val="0"/>
          <w:sz w:val="32"/>
          <w:szCs w:val="32"/>
        </w:rPr>
      </w:pPr>
      <w:r>
        <w:rPr>
          <w:rFonts w:ascii="Arial" w:hAnsi="Arial" w:cs="Arial"/>
          <w:b w:val="0"/>
          <w:sz w:val="32"/>
          <w:szCs w:val="32"/>
        </w:rPr>
        <w:t>“</w:t>
      </w:r>
      <w:r w:rsidR="00041344" w:rsidRPr="00140DE5">
        <w:rPr>
          <w:rFonts w:ascii="Arial" w:hAnsi="Arial" w:cs="Arial"/>
          <w:b w:val="0"/>
          <w:sz w:val="32"/>
          <w:szCs w:val="32"/>
        </w:rPr>
        <w:t>THIRD DESPATCH</w:t>
      </w:r>
      <w:r w:rsidR="00060013">
        <w:rPr>
          <w:rFonts w:ascii="Arial" w:hAnsi="Arial" w:cs="Arial"/>
          <w:b w:val="0"/>
          <w:sz w:val="32"/>
          <w:szCs w:val="32"/>
        </w:rPr>
        <w:t>”</w:t>
      </w:r>
      <w:r w:rsidR="00041344" w:rsidRPr="00140DE5">
        <w:rPr>
          <w:rFonts w:ascii="Arial" w:hAnsi="Arial" w:cs="Arial"/>
          <w:b w:val="0"/>
          <w:sz w:val="32"/>
          <w:szCs w:val="32"/>
        </w:rPr>
        <w:tab/>
      </w:r>
      <w:r w:rsidR="00041344" w:rsidRPr="00140DE5">
        <w:rPr>
          <w:rFonts w:ascii="Arial" w:hAnsi="Arial" w:cs="Arial"/>
          <w:b w:val="0"/>
          <w:sz w:val="32"/>
          <w:szCs w:val="32"/>
        </w:rPr>
        <w:tab/>
        <w:t>–</w:t>
      </w:r>
      <w:r w:rsidR="00140DE5" w:rsidRPr="00140DE5">
        <w:rPr>
          <w:rFonts w:ascii="Arial" w:hAnsi="Arial" w:cs="Arial"/>
          <w:b w:val="0"/>
          <w:sz w:val="32"/>
          <w:szCs w:val="32"/>
        </w:rPr>
        <w:tab/>
      </w:r>
      <w:r w:rsidR="002E4EC8">
        <w:rPr>
          <w:rFonts w:ascii="Arial" w:hAnsi="Arial" w:cs="Arial"/>
          <w:b w:val="0"/>
          <w:sz w:val="32"/>
          <w:szCs w:val="32"/>
        </w:rPr>
        <w:tab/>
      </w:r>
      <w:r w:rsidR="00060013">
        <w:rPr>
          <w:rFonts w:ascii="Arial" w:hAnsi="Arial" w:cs="Arial"/>
          <w:b w:val="0"/>
          <w:sz w:val="32"/>
          <w:szCs w:val="32"/>
        </w:rPr>
        <w:t>Guest 4</w:t>
      </w:r>
    </w:p>
    <w:p w14:paraId="41DFEC2D" w14:textId="77777777" w:rsidR="00041344" w:rsidRDefault="00905B3E" w:rsidP="00041344">
      <w:pPr>
        <w:spacing w:after="0" w:line="240" w:lineRule="auto"/>
        <w:rPr>
          <w:rFonts w:ascii="Arial" w:hAnsi="Arial" w:cs="Arial"/>
          <w:sz w:val="32"/>
          <w:szCs w:val="32"/>
        </w:rPr>
      </w:pPr>
      <w:r w:rsidRPr="00905B3E">
        <w:rPr>
          <w:rFonts w:ascii="Arial" w:hAnsi="Arial" w:cs="Arial"/>
          <w:sz w:val="32"/>
          <w:szCs w:val="32"/>
          <w:highlight w:val="yellow"/>
        </w:rPr>
        <w:t xml:space="preserve">SERVE </w:t>
      </w:r>
      <w:r w:rsidR="00041344" w:rsidRPr="00905B3E">
        <w:rPr>
          <w:rFonts w:ascii="Arial" w:hAnsi="Arial" w:cs="Arial"/>
          <w:sz w:val="32"/>
          <w:szCs w:val="32"/>
          <w:highlight w:val="yellow"/>
        </w:rPr>
        <w:t>DUFF</w:t>
      </w:r>
      <w:r w:rsidRPr="00905B3E">
        <w:rPr>
          <w:rFonts w:ascii="Arial" w:hAnsi="Arial" w:cs="Arial"/>
          <w:sz w:val="32"/>
          <w:szCs w:val="32"/>
          <w:highlight w:val="yellow"/>
        </w:rPr>
        <w:t xml:space="preserve"> – CLEAR AWAY</w:t>
      </w:r>
    </w:p>
    <w:p w14:paraId="0F9DF944" w14:textId="77777777" w:rsidR="00060013" w:rsidRDefault="00060013" w:rsidP="00041344">
      <w:pPr>
        <w:spacing w:after="0" w:line="240" w:lineRule="auto"/>
        <w:rPr>
          <w:rFonts w:ascii="Arial" w:hAnsi="Arial" w:cs="Arial"/>
          <w:color w:val="FF0000"/>
          <w:sz w:val="32"/>
          <w:szCs w:val="32"/>
        </w:rPr>
      </w:pPr>
    </w:p>
    <w:p w14:paraId="46743FBB" w14:textId="74983E61" w:rsidR="00905B3E" w:rsidRPr="00140DE5" w:rsidRDefault="00905B3E" w:rsidP="00041344">
      <w:pPr>
        <w:spacing w:after="0" w:line="240" w:lineRule="auto"/>
        <w:rPr>
          <w:rFonts w:ascii="Arial" w:hAnsi="Arial" w:cs="Arial"/>
          <w:sz w:val="32"/>
          <w:szCs w:val="32"/>
        </w:rPr>
      </w:pPr>
      <w:r>
        <w:rPr>
          <w:rFonts w:ascii="Arial" w:hAnsi="Arial" w:cs="Arial"/>
          <w:color w:val="FF0000"/>
          <w:sz w:val="32"/>
          <w:szCs w:val="32"/>
        </w:rPr>
        <w:t>GAVEL</w:t>
      </w:r>
    </w:p>
    <w:p w14:paraId="74BDCA6A" w14:textId="71939887" w:rsidR="00041344" w:rsidRPr="00140DE5" w:rsidRDefault="00905B3E" w:rsidP="00041344">
      <w:pPr>
        <w:spacing w:after="0" w:line="240" w:lineRule="auto"/>
        <w:rPr>
          <w:rFonts w:ascii="Arial" w:hAnsi="Arial" w:cs="Arial"/>
          <w:sz w:val="32"/>
          <w:szCs w:val="32"/>
        </w:rPr>
      </w:pPr>
      <w:r>
        <w:rPr>
          <w:rFonts w:ascii="Arial" w:hAnsi="Arial" w:cs="Arial"/>
          <w:sz w:val="32"/>
          <w:szCs w:val="32"/>
        </w:rPr>
        <w:t>“</w:t>
      </w:r>
      <w:r w:rsidR="00041344" w:rsidRPr="00140DE5">
        <w:rPr>
          <w:rFonts w:ascii="Arial" w:hAnsi="Arial" w:cs="Arial"/>
          <w:sz w:val="32"/>
          <w:szCs w:val="32"/>
        </w:rPr>
        <w:t>FOURTH DESPATCH</w:t>
      </w:r>
      <w:r w:rsidR="00060013">
        <w:rPr>
          <w:rFonts w:ascii="Arial" w:hAnsi="Arial" w:cs="Arial"/>
          <w:sz w:val="32"/>
          <w:szCs w:val="32"/>
        </w:rPr>
        <w:t>”</w:t>
      </w:r>
      <w:r w:rsidR="00041344" w:rsidRPr="00140DE5">
        <w:rPr>
          <w:rFonts w:ascii="Arial" w:hAnsi="Arial" w:cs="Arial"/>
          <w:sz w:val="32"/>
          <w:szCs w:val="32"/>
        </w:rPr>
        <w:tab/>
      </w:r>
      <w:r w:rsidR="00041344" w:rsidRPr="00140DE5">
        <w:rPr>
          <w:rFonts w:ascii="Arial" w:hAnsi="Arial" w:cs="Arial"/>
          <w:sz w:val="32"/>
          <w:szCs w:val="32"/>
        </w:rPr>
        <w:tab/>
        <w:t>–</w:t>
      </w:r>
      <w:r w:rsidR="00140DE5" w:rsidRPr="00140DE5">
        <w:rPr>
          <w:rFonts w:ascii="Arial" w:hAnsi="Arial" w:cs="Arial"/>
          <w:sz w:val="32"/>
          <w:szCs w:val="32"/>
        </w:rPr>
        <w:tab/>
      </w:r>
      <w:r w:rsidR="002E4EC8">
        <w:rPr>
          <w:rFonts w:ascii="Arial" w:hAnsi="Arial" w:cs="Arial"/>
          <w:sz w:val="32"/>
          <w:szCs w:val="32"/>
        </w:rPr>
        <w:tab/>
      </w:r>
      <w:r w:rsidR="00060013">
        <w:rPr>
          <w:rFonts w:ascii="Arial" w:hAnsi="Arial" w:cs="Arial"/>
          <w:sz w:val="32"/>
          <w:szCs w:val="32"/>
        </w:rPr>
        <w:t>Guest 5</w:t>
      </w:r>
      <w:r w:rsidR="00442F21">
        <w:rPr>
          <w:rFonts w:ascii="Arial" w:hAnsi="Arial" w:cs="Arial"/>
          <w:sz w:val="32"/>
          <w:szCs w:val="32"/>
        </w:rPr>
        <w:t xml:space="preserve"> </w:t>
      </w:r>
    </w:p>
    <w:p w14:paraId="300B2A69" w14:textId="77777777" w:rsidR="00041344" w:rsidRDefault="00905B3E" w:rsidP="00041344">
      <w:pPr>
        <w:spacing w:after="0" w:line="240" w:lineRule="auto"/>
        <w:rPr>
          <w:rFonts w:ascii="Arial" w:hAnsi="Arial" w:cs="Arial"/>
          <w:sz w:val="32"/>
          <w:szCs w:val="32"/>
        </w:rPr>
      </w:pPr>
      <w:r w:rsidRPr="00905B3E">
        <w:rPr>
          <w:rFonts w:ascii="Arial" w:hAnsi="Arial" w:cs="Arial"/>
          <w:sz w:val="32"/>
          <w:szCs w:val="32"/>
          <w:highlight w:val="yellow"/>
        </w:rPr>
        <w:t xml:space="preserve">SERVE </w:t>
      </w:r>
      <w:r w:rsidR="00041344" w:rsidRPr="00905B3E">
        <w:rPr>
          <w:rFonts w:ascii="Arial" w:hAnsi="Arial" w:cs="Arial"/>
          <w:sz w:val="32"/>
          <w:szCs w:val="32"/>
          <w:highlight w:val="yellow"/>
        </w:rPr>
        <w:t>MOUSE TRAP AND BISCUITS</w:t>
      </w:r>
      <w:r w:rsidRPr="00905B3E">
        <w:rPr>
          <w:rFonts w:ascii="Arial" w:hAnsi="Arial" w:cs="Arial"/>
          <w:sz w:val="32"/>
          <w:szCs w:val="32"/>
          <w:highlight w:val="yellow"/>
        </w:rPr>
        <w:t>, Port decanters and port glasses</w:t>
      </w:r>
    </w:p>
    <w:p w14:paraId="12CCD1F0" w14:textId="77777777" w:rsidR="00060013" w:rsidRDefault="00060013" w:rsidP="00041344">
      <w:pPr>
        <w:spacing w:after="0" w:line="240" w:lineRule="auto"/>
        <w:rPr>
          <w:rFonts w:ascii="Arial" w:hAnsi="Arial" w:cs="Arial"/>
          <w:color w:val="FF0000"/>
          <w:sz w:val="32"/>
          <w:szCs w:val="32"/>
        </w:rPr>
      </w:pPr>
    </w:p>
    <w:p w14:paraId="3766D92F" w14:textId="28FD26F8" w:rsidR="00905B3E" w:rsidRPr="00140DE5" w:rsidRDefault="00905B3E" w:rsidP="00041344">
      <w:pPr>
        <w:spacing w:after="0" w:line="240" w:lineRule="auto"/>
        <w:rPr>
          <w:rFonts w:ascii="Arial" w:hAnsi="Arial" w:cs="Arial"/>
          <w:sz w:val="32"/>
          <w:szCs w:val="32"/>
        </w:rPr>
      </w:pPr>
      <w:r>
        <w:rPr>
          <w:rFonts w:ascii="Arial" w:hAnsi="Arial" w:cs="Arial"/>
          <w:color w:val="FF0000"/>
          <w:sz w:val="32"/>
          <w:szCs w:val="32"/>
        </w:rPr>
        <w:lastRenderedPageBreak/>
        <w:t>GAVEL</w:t>
      </w:r>
    </w:p>
    <w:p w14:paraId="7FA6AE25" w14:textId="28673112" w:rsidR="00041344" w:rsidRPr="00140DE5" w:rsidRDefault="00905B3E" w:rsidP="00041344">
      <w:pPr>
        <w:spacing w:after="0" w:line="240" w:lineRule="auto"/>
        <w:rPr>
          <w:rFonts w:ascii="Arial" w:hAnsi="Arial" w:cs="Arial"/>
          <w:sz w:val="32"/>
          <w:szCs w:val="32"/>
        </w:rPr>
      </w:pPr>
      <w:r>
        <w:rPr>
          <w:rFonts w:ascii="Arial" w:hAnsi="Arial" w:cs="Arial"/>
          <w:sz w:val="32"/>
          <w:szCs w:val="32"/>
        </w:rPr>
        <w:t>“</w:t>
      </w:r>
      <w:r w:rsidR="00041344" w:rsidRPr="00140DE5">
        <w:rPr>
          <w:rFonts w:ascii="Arial" w:hAnsi="Arial" w:cs="Arial"/>
          <w:sz w:val="32"/>
          <w:szCs w:val="32"/>
        </w:rPr>
        <w:t>FIFTH DESPATCH</w:t>
      </w:r>
      <w:r w:rsidR="00060013">
        <w:rPr>
          <w:rFonts w:ascii="Arial" w:hAnsi="Arial" w:cs="Arial"/>
          <w:sz w:val="32"/>
          <w:szCs w:val="32"/>
        </w:rPr>
        <w:t>”</w:t>
      </w:r>
      <w:r w:rsidR="00041344" w:rsidRPr="00140DE5">
        <w:rPr>
          <w:rFonts w:ascii="Arial" w:hAnsi="Arial" w:cs="Arial"/>
          <w:sz w:val="32"/>
          <w:szCs w:val="32"/>
        </w:rPr>
        <w:tab/>
        <w:t>–</w:t>
      </w:r>
      <w:r w:rsidR="002E4EC8">
        <w:rPr>
          <w:rFonts w:ascii="Arial" w:hAnsi="Arial" w:cs="Arial"/>
          <w:sz w:val="32"/>
          <w:szCs w:val="32"/>
        </w:rPr>
        <w:tab/>
      </w:r>
      <w:r w:rsidR="002E4EC8">
        <w:rPr>
          <w:rFonts w:ascii="Arial" w:hAnsi="Arial" w:cs="Arial"/>
          <w:sz w:val="32"/>
          <w:szCs w:val="32"/>
        </w:rPr>
        <w:tab/>
      </w:r>
      <w:r w:rsidR="002E4EC8">
        <w:rPr>
          <w:rFonts w:ascii="Arial" w:hAnsi="Arial" w:cs="Arial"/>
          <w:sz w:val="32"/>
          <w:szCs w:val="32"/>
        </w:rPr>
        <w:tab/>
      </w:r>
      <w:r w:rsidR="00060013">
        <w:rPr>
          <w:rFonts w:ascii="Arial" w:hAnsi="Arial" w:cs="Arial"/>
          <w:sz w:val="32"/>
          <w:szCs w:val="32"/>
        </w:rPr>
        <w:t>Guest 6</w:t>
      </w:r>
      <w:r w:rsidR="00B124E0">
        <w:rPr>
          <w:rFonts w:ascii="Arial" w:hAnsi="Arial" w:cs="Arial"/>
          <w:sz w:val="32"/>
          <w:szCs w:val="32"/>
        </w:rPr>
        <w:t xml:space="preserve"> </w:t>
      </w:r>
    </w:p>
    <w:p w14:paraId="6DE6CCCA" w14:textId="77777777" w:rsidR="00060013" w:rsidRDefault="00060013" w:rsidP="00041344">
      <w:pPr>
        <w:spacing w:after="0" w:line="240" w:lineRule="auto"/>
        <w:rPr>
          <w:rFonts w:ascii="Arial" w:hAnsi="Arial" w:cs="Arial"/>
          <w:color w:val="FF0000"/>
          <w:sz w:val="32"/>
          <w:szCs w:val="32"/>
        </w:rPr>
      </w:pPr>
    </w:p>
    <w:p w14:paraId="3873CBFC" w14:textId="0A90BE72" w:rsidR="00041344" w:rsidRPr="00140DE5" w:rsidRDefault="00905B3E" w:rsidP="00041344">
      <w:pPr>
        <w:spacing w:after="0" w:line="240" w:lineRule="auto"/>
        <w:rPr>
          <w:rFonts w:ascii="Arial" w:hAnsi="Arial" w:cs="Arial"/>
          <w:sz w:val="32"/>
          <w:szCs w:val="32"/>
        </w:rPr>
      </w:pPr>
      <w:r>
        <w:rPr>
          <w:rFonts w:ascii="Arial" w:hAnsi="Arial" w:cs="Arial"/>
          <w:color w:val="FF0000"/>
          <w:sz w:val="32"/>
          <w:szCs w:val="32"/>
        </w:rPr>
        <w:t>GAVEL</w:t>
      </w:r>
    </w:p>
    <w:p w14:paraId="4D6556D7" w14:textId="2DD3702F" w:rsidR="00041344" w:rsidRDefault="00905B3E" w:rsidP="00041344">
      <w:pPr>
        <w:spacing w:after="0" w:line="240" w:lineRule="auto"/>
        <w:rPr>
          <w:rFonts w:ascii="Arial" w:hAnsi="Arial" w:cs="Arial"/>
          <w:sz w:val="32"/>
          <w:szCs w:val="32"/>
        </w:rPr>
      </w:pPr>
      <w:r>
        <w:rPr>
          <w:rFonts w:ascii="Arial" w:hAnsi="Arial" w:cs="Arial"/>
          <w:sz w:val="32"/>
          <w:szCs w:val="32"/>
        </w:rPr>
        <w:t>“</w:t>
      </w:r>
      <w:r w:rsidR="00B124E0">
        <w:rPr>
          <w:rFonts w:ascii="Arial" w:hAnsi="Arial" w:cs="Arial"/>
          <w:sz w:val="32"/>
          <w:szCs w:val="32"/>
        </w:rPr>
        <w:t>Port</w:t>
      </w:r>
      <w:r>
        <w:rPr>
          <w:rFonts w:ascii="Arial" w:hAnsi="Arial" w:cs="Arial"/>
          <w:sz w:val="32"/>
          <w:szCs w:val="32"/>
        </w:rPr>
        <w:t xml:space="preserve"> Bosuns you may </w:t>
      </w:r>
      <w:r w:rsidR="00041344" w:rsidRPr="00041344">
        <w:rPr>
          <w:rFonts w:ascii="Arial" w:hAnsi="Arial" w:cs="Arial"/>
          <w:sz w:val="32"/>
          <w:szCs w:val="32"/>
        </w:rPr>
        <w:t>PASS THE PORT</w:t>
      </w:r>
      <w:r>
        <w:rPr>
          <w:rFonts w:ascii="Arial" w:hAnsi="Arial" w:cs="Arial"/>
          <w:sz w:val="32"/>
          <w:szCs w:val="32"/>
        </w:rPr>
        <w:t>”</w:t>
      </w:r>
    </w:p>
    <w:p w14:paraId="43C15D35" w14:textId="77777777" w:rsidR="00041344" w:rsidRDefault="00041344" w:rsidP="00041344">
      <w:pPr>
        <w:spacing w:after="0" w:line="240" w:lineRule="auto"/>
        <w:rPr>
          <w:rFonts w:ascii="Arial" w:hAnsi="Arial" w:cs="Arial"/>
          <w:sz w:val="32"/>
          <w:szCs w:val="32"/>
        </w:rPr>
      </w:pPr>
    </w:p>
    <w:p w14:paraId="6C2191B1" w14:textId="77777777" w:rsidR="00905B3E" w:rsidRDefault="00905B3E" w:rsidP="00041344">
      <w:pPr>
        <w:spacing w:after="0" w:line="240" w:lineRule="auto"/>
        <w:rPr>
          <w:rFonts w:ascii="Arial" w:hAnsi="Arial" w:cs="Arial"/>
          <w:sz w:val="32"/>
          <w:szCs w:val="32"/>
        </w:rPr>
      </w:pPr>
      <w:r>
        <w:rPr>
          <w:rFonts w:ascii="Arial" w:hAnsi="Arial" w:cs="Arial"/>
          <w:color w:val="FF0000"/>
          <w:sz w:val="32"/>
          <w:szCs w:val="32"/>
        </w:rPr>
        <w:t>GAVEL</w:t>
      </w:r>
    </w:p>
    <w:p w14:paraId="5EDF3287" w14:textId="414ED4D1" w:rsidR="00041344" w:rsidRDefault="00905B3E" w:rsidP="00041344">
      <w:pPr>
        <w:spacing w:after="0" w:line="240" w:lineRule="auto"/>
        <w:rPr>
          <w:rFonts w:ascii="Arial" w:hAnsi="Arial" w:cs="Arial"/>
          <w:sz w:val="32"/>
          <w:szCs w:val="32"/>
        </w:rPr>
      </w:pPr>
      <w:r>
        <w:rPr>
          <w:rFonts w:ascii="Arial" w:hAnsi="Arial" w:cs="Arial"/>
          <w:sz w:val="32"/>
          <w:szCs w:val="32"/>
        </w:rPr>
        <w:t>“</w:t>
      </w:r>
      <w:r w:rsidR="002E4EC8" w:rsidRPr="00041344">
        <w:rPr>
          <w:rFonts w:ascii="Arial" w:hAnsi="Arial" w:cs="Arial"/>
          <w:sz w:val="32"/>
          <w:szCs w:val="32"/>
        </w:rPr>
        <w:t>THE LOYAL TOAST</w:t>
      </w:r>
      <w:r>
        <w:rPr>
          <w:rFonts w:ascii="Arial" w:hAnsi="Arial" w:cs="Arial"/>
          <w:sz w:val="32"/>
          <w:szCs w:val="32"/>
        </w:rPr>
        <w:t>”</w:t>
      </w:r>
      <w:r w:rsidR="00B124E0" w:rsidRPr="00B124E0">
        <w:rPr>
          <w:rFonts w:ascii="Arial" w:hAnsi="Arial" w:cs="Arial"/>
          <w:sz w:val="32"/>
          <w:szCs w:val="32"/>
        </w:rPr>
        <w:t xml:space="preserve"> </w:t>
      </w:r>
      <w:r w:rsidR="00B124E0">
        <w:rPr>
          <w:rFonts w:ascii="Arial" w:hAnsi="Arial" w:cs="Arial"/>
          <w:sz w:val="32"/>
          <w:szCs w:val="32"/>
        </w:rPr>
        <w:tab/>
      </w:r>
      <w:r w:rsidR="00B124E0">
        <w:rPr>
          <w:rFonts w:ascii="Arial" w:hAnsi="Arial" w:cs="Arial"/>
          <w:sz w:val="32"/>
          <w:szCs w:val="32"/>
        </w:rPr>
        <w:tab/>
      </w:r>
      <w:r w:rsidR="00B124E0">
        <w:rPr>
          <w:rFonts w:ascii="Arial" w:hAnsi="Arial" w:cs="Arial"/>
          <w:sz w:val="32"/>
          <w:szCs w:val="32"/>
        </w:rPr>
        <w:tab/>
      </w:r>
      <w:r w:rsidR="00B124E0">
        <w:rPr>
          <w:rFonts w:ascii="Arial" w:hAnsi="Arial" w:cs="Arial"/>
          <w:sz w:val="32"/>
          <w:szCs w:val="32"/>
        </w:rPr>
        <w:tab/>
      </w:r>
      <w:r w:rsidR="00060013">
        <w:rPr>
          <w:rFonts w:ascii="Arial" w:hAnsi="Arial" w:cs="Arial"/>
          <w:sz w:val="32"/>
          <w:szCs w:val="32"/>
        </w:rPr>
        <w:t>Guest 7</w:t>
      </w:r>
    </w:p>
    <w:p w14:paraId="6CF059CD" w14:textId="77777777" w:rsidR="00060013" w:rsidRDefault="004650B3" w:rsidP="004650B3">
      <w:pPr>
        <w:suppressAutoHyphens/>
        <w:autoSpaceDN w:val="0"/>
        <w:spacing w:after="0" w:line="240" w:lineRule="auto"/>
        <w:textAlignment w:val="baseline"/>
        <w:rPr>
          <w:rFonts w:ascii="Arial" w:eastAsia="Calibri" w:hAnsi="Arial" w:cs="Arial"/>
          <w:sz w:val="32"/>
          <w:szCs w:val="32"/>
        </w:rPr>
      </w:pPr>
      <w:r w:rsidRPr="004650B3">
        <w:rPr>
          <w:rFonts w:ascii="Arial" w:eastAsia="Calibri" w:hAnsi="Arial" w:cs="Arial"/>
          <w:sz w:val="32"/>
          <w:szCs w:val="32"/>
        </w:rPr>
        <w:t xml:space="preserve">To be conducted </w:t>
      </w:r>
      <w:r w:rsidR="00442F21">
        <w:rPr>
          <w:rFonts w:ascii="Arial" w:eastAsia="Calibri" w:hAnsi="Arial" w:cs="Arial"/>
          <w:sz w:val="32"/>
          <w:szCs w:val="32"/>
        </w:rPr>
        <w:t>in</w:t>
      </w:r>
      <w:r w:rsidRPr="004650B3">
        <w:rPr>
          <w:rFonts w:ascii="Arial" w:eastAsia="Calibri" w:hAnsi="Arial" w:cs="Arial"/>
          <w:sz w:val="32"/>
          <w:szCs w:val="32"/>
        </w:rPr>
        <w:t xml:space="preserve"> the tradition of your service and by Royal Decree. The loyal Toast.</w:t>
      </w:r>
    </w:p>
    <w:p w14:paraId="566AB2B3" w14:textId="77777777" w:rsidR="00060013" w:rsidRDefault="00060013" w:rsidP="004650B3">
      <w:pPr>
        <w:suppressAutoHyphens/>
        <w:autoSpaceDN w:val="0"/>
        <w:spacing w:after="0" w:line="240" w:lineRule="auto"/>
        <w:textAlignment w:val="baseline"/>
        <w:rPr>
          <w:rFonts w:ascii="Arial" w:eastAsia="Calibri" w:hAnsi="Arial" w:cs="Arial"/>
          <w:sz w:val="32"/>
          <w:szCs w:val="32"/>
        </w:rPr>
      </w:pPr>
    </w:p>
    <w:p w14:paraId="71366638" w14:textId="5BB1FE03" w:rsidR="004650B3" w:rsidRDefault="004650B3" w:rsidP="004650B3">
      <w:pPr>
        <w:suppressAutoHyphens/>
        <w:autoSpaceDN w:val="0"/>
        <w:spacing w:after="0" w:line="240" w:lineRule="auto"/>
        <w:textAlignment w:val="baseline"/>
        <w:rPr>
          <w:rFonts w:ascii="Arial" w:eastAsia="Calibri" w:hAnsi="Arial" w:cs="Arial"/>
          <w:b/>
          <w:sz w:val="32"/>
          <w:szCs w:val="32"/>
        </w:rPr>
      </w:pPr>
      <w:r w:rsidRPr="004650B3">
        <w:rPr>
          <w:rFonts w:ascii="Arial" w:eastAsia="Calibri" w:hAnsi="Arial" w:cs="Arial"/>
          <w:b/>
          <w:sz w:val="32"/>
          <w:szCs w:val="32"/>
        </w:rPr>
        <w:t>Ladies and Gentlemen “The Queen”</w:t>
      </w:r>
    </w:p>
    <w:p w14:paraId="7E0B2AF0" w14:textId="77777777" w:rsidR="00060013" w:rsidRDefault="00060013" w:rsidP="004650B3">
      <w:pPr>
        <w:suppressAutoHyphens/>
        <w:autoSpaceDN w:val="0"/>
        <w:spacing w:after="0" w:line="240" w:lineRule="auto"/>
        <w:textAlignment w:val="baseline"/>
        <w:rPr>
          <w:rFonts w:ascii="Arial" w:eastAsia="Calibri" w:hAnsi="Arial" w:cs="Arial"/>
          <w:b/>
          <w:sz w:val="32"/>
          <w:szCs w:val="32"/>
        </w:rPr>
      </w:pPr>
    </w:p>
    <w:p w14:paraId="370D3F22" w14:textId="240A4D12" w:rsidR="00060013" w:rsidRPr="00060013" w:rsidRDefault="00060013" w:rsidP="004650B3">
      <w:pPr>
        <w:suppressAutoHyphens/>
        <w:autoSpaceDN w:val="0"/>
        <w:spacing w:after="0" w:line="240" w:lineRule="auto"/>
        <w:textAlignment w:val="baseline"/>
        <w:rPr>
          <w:rFonts w:ascii="Arial" w:eastAsia="Calibri" w:hAnsi="Arial" w:cs="Arial"/>
          <w:bCs/>
          <w:sz w:val="32"/>
          <w:szCs w:val="32"/>
        </w:rPr>
      </w:pPr>
      <w:r w:rsidRPr="00060013">
        <w:rPr>
          <w:rFonts w:ascii="Arial" w:eastAsia="Calibri" w:hAnsi="Arial" w:cs="Arial"/>
          <w:bCs/>
          <w:sz w:val="32"/>
          <w:szCs w:val="32"/>
        </w:rPr>
        <w:t xml:space="preserve">(serving </w:t>
      </w:r>
      <w:r>
        <w:rPr>
          <w:rFonts w:ascii="Arial" w:eastAsia="Calibri" w:hAnsi="Arial" w:cs="Arial"/>
          <w:bCs/>
          <w:sz w:val="32"/>
          <w:szCs w:val="32"/>
        </w:rPr>
        <w:t>Royal N</w:t>
      </w:r>
      <w:r w:rsidRPr="00060013">
        <w:rPr>
          <w:rFonts w:ascii="Arial" w:eastAsia="Calibri" w:hAnsi="Arial" w:cs="Arial"/>
          <w:bCs/>
          <w:sz w:val="32"/>
          <w:szCs w:val="32"/>
        </w:rPr>
        <w:t>aval personnel may remain seated, all others must stand)</w:t>
      </w:r>
    </w:p>
    <w:p w14:paraId="33A24F5E" w14:textId="77777777" w:rsidR="00041344" w:rsidRPr="00041344" w:rsidRDefault="00041344" w:rsidP="00041344">
      <w:pPr>
        <w:spacing w:after="0" w:line="240" w:lineRule="auto"/>
        <w:rPr>
          <w:rFonts w:ascii="Arial" w:hAnsi="Arial" w:cs="Arial"/>
          <w:sz w:val="32"/>
          <w:szCs w:val="32"/>
        </w:rPr>
      </w:pPr>
    </w:p>
    <w:p w14:paraId="74CB9952" w14:textId="77777777" w:rsidR="00905B3E" w:rsidRDefault="00905B3E" w:rsidP="00041344">
      <w:pPr>
        <w:spacing w:after="0" w:line="240" w:lineRule="auto"/>
        <w:rPr>
          <w:rFonts w:ascii="Arial" w:hAnsi="Arial" w:cs="Arial"/>
          <w:sz w:val="32"/>
          <w:szCs w:val="32"/>
        </w:rPr>
      </w:pPr>
      <w:r>
        <w:rPr>
          <w:rFonts w:ascii="Arial" w:hAnsi="Arial" w:cs="Arial"/>
          <w:color w:val="FF0000"/>
          <w:sz w:val="32"/>
          <w:szCs w:val="32"/>
        </w:rPr>
        <w:t>GAVEL</w:t>
      </w:r>
    </w:p>
    <w:p w14:paraId="41C5C644" w14:textId="6F5AF168" w:rsidR="00671CA8" w:rsidRDefault="00671CA8" w:rsidP="00671CA8">
      <w:pPr>
        <w:spacing w:after="0" w:line="240" w:lineRule="auto"/>
        <w:rPr>
          <w:rFonts w:ascii="Arial" w:hAnsi="Arial" w:cs="Arial"/>
          <w:sz w:val="32"/>
          <w:szCs w:val="32"/>
        </w:rPr>
      </w:pPr>
      <w:r>
        <w:rPr>
          <w:rFonts w:ascii="Arial" w:hAnsi="Arial" w:cs="Arial"/>
          <w:sz w:val="32"/>
          <w:szCs w:val="32"/>
        </w:rPr>
        <w:t>“</w:t>
      </w:r>
      <w:r w:rsidRPr="00041344">
        <w:rPr>
          <w:rFonts w:ascii="Arial" w:hAnsi="Arial" w:cs="Arial"/>
          <w:sz w:val="32"/>
          <w:szCs w:val="32"/>
        </w:rPr>
        <w:t xml:space="preserve">THE </w:t>
      </w:r>
      <w:r>
        <w:rPr>
          <w:rFonts w:ascii="Arial" w:hAnsi="Arial" w:cs="Arial"/>
          <w:sz w:val="32"/>
          <w:szCs w:val="32"/>
        </w:rPr>
        <w:t xml:space="preserve">IMMORTAL </w:t>
      </w:r>
      <w:r w:rsidR="00D5138C">
        <w:rPr>
          <w:rFonts w:ascii="Arial" w:hAnsi="Arial" w:cs="Arial"/>
          <w:sz w:val="32"/>
          <w:szCs w:val="32"/>
        </w:rPr>
        <w:t>MEMORY”</w:t>
      </w:r>
      <w:r w:rsidR="00B124E0">
        <w:rPr>
          <w:rFonts w:ascii="Arial" w:hAnsi="Arial" w:cs="Arial"/>
          <w:sz w:val="32"/>
          <w:szCs w:val="32"/>
        </w:rPr>
        <w:tab/>
      </w:r>
      <w:r w:rsidR="00B124E0">
        <w:rPr>
          <w:rFonts w:ascii="Arial" w:hAnsi="Arial" w:cs="Arial"/>
          <w:sz w:val="32"/>
          <w:szCs w:val="32"/>
        </w:rPr>
        <w:tab/>
      </w:r>
      <w:r w:rsidR="00B124E0">
        <w:rPr>
          <w:rFonts w:ascii="Arial" w:hAnsi="Arial" w:cs="Arial"/>
          <w:sz w:val="32"/>
          <w:szCs w:val="32"/>
        </w:rPr>
        <w:tab/>
      </w:r>
      <w:r w:rsidR="00060013">
        <w:rPr>
          <w:rFonts w:ascii="Arial" w:hAnsi="Arial" w:cs="Arial"/>
          <w:sz w:val="32"/>
          <w:szCs w:val="32"/>
        </w:rPr>
        <w:t>Guest 8</w:t>
      </w:r>
    </w:p>
    <w:p w14:paraId="33D2F972" w14:textId="77777777" w:rsidR="004650B3" w:rsidRPr="004650B3" w:rsidRDefault="004650B3" w:rsidP="004650B3">
      <w:pPr>
        <w:suppressAutoHyphens/>
        <w:autoSpaceDN w:val="0"/>
        <w:spacing w:line="240" w:lineRule="auto"/>
        <w:textAlignment w:val="baseline"/>
        <w:rPr>
          <w:rFonts w:ascii="Arial" w:eastAsia="Calibri" w:hAnsi="Arial" w:cs="Arial"/>
          <w:color w:val="000000"/>
          <w:sz w:val="32"/>
          <w:szCs w:val="32"/>
          <w:shd w:val="clear" w:color="auto" w:fill="FFFFFF"/>
        </w:rPr>
      </w:pPr>
      <w:r w:rsidRPr="004650B3">
        <w:rPr>
          <w:rFonts w:ascii="Arial" w:eastAsia="Calibri" w:hAnsi="Arial" w:cs="Arial"/>
          <w:color w:val="000000"/>
          <w:sz w:val="32"/>
          <w:szCs w:val="32"/>
          <w:shd w:val="clear" w:color="auto" w:fill="FFFFFF"/>
        </w:rPr>
        <w:t>The Immortal Memory of Lord Nelson and those who fell with him</w:t>
      </w:r>
    </w:p>
    <w:p w14:paraId="1D10C423" w14:textId="0EEC18B9" w:rsidR="004650B3" w:rsidRDefault="004650B3" w:rsidP="004650B3">
      <w:pPr>
        <w:suppressAutoHyphens/>
        <w:autoSpaceDN w:val="0"/>
        <w:spacing w:line="240" w:lineRule="auto"/>
        <w:textAlignment w:val="baseline"/>
        <w:rPr>
          <w:rFonts w:ascii="Arial" w:eastAsia="Calibri" w:hAnsi="Arial" w:cs="Arial"/>
          <w:b/>
          <w:color w:val="000000"/>
          <w:sz w:val="32"/>
          <w:szCs w:val="32"/>
          <w:shd w:val="clear" w:color="auto" w:fill="FFFFFF"/>
        </w:rPr>
      </w:pPr>
      <w:r w:rsidRPr="004650B3">
        <w:rPr>
          <w:rFonts w:ascii="Arial" w:eastAsia="Calibri" w:hAnsi="Arial" w:cs="Arial"/>
          <w:b/>
          <w:sz w:val="32"/>
          <w:szCs w:val="32"/>
        </w:rPr>
        <w:t>Ladies and Gentlemen,</w:t>
      </w:r>
      <w:r>
        <w:rPr>
          <w:rFonts w:ascii="Arial" w:eastAsia="Calibri" w:hAnsi="Arial" w:cs="Arial"/>
          <w:b/>
          <w:sz w:val="32"/>
          <w:szCs w:val="32"/>
        </w:rPr>
        <w:t xml:space="preserve"> </w:t>
      </w:r>
      <w:r w:rsidRPr="004650B3">
        <w:rPr>
          <w:rFonts w:ascii="Arial" w:eastAsia="Calibri" w:hAnsi="Arial" w:cs="Arial"/>
          <w:b/>
          <w:color w:val="000000"/>
          <w:sz w:val="32"/>
          <w:szCs w:val="32"/>
          <w:shd w:val="clear" w:color="auto" w:fill="FFFFFF"/>
        </w:rPr>
        <w:t>The Immortal Memory</w:t>
      </w:r>
    </w:p>
    <w:p w14:paraId="127D2117" w14:textId="70FBF7B7" w:rsidR="00060013" w:rsidRPr="00060013" w:rsidRDefault="00060013" w:rsidP="004650B3">
      <w:pPr>
        <w:suppressAutoHyphens/>
        <w:autoSpaceDN w:val="0"/>
        <w:spacing w:line="240" w:lineRule="auto"/>
        <w:textAlignment w:val="baseline"/>
        <w:rPr>
          <w:rFonts w:ascii="Arial" w:eastAsia="Calibri" w:hAnsi="Arial" w:cs="Arial"/>
          <w:bCs/>
          <w:color w:val="000000"/>
          <w:sz w:val="32"/>
          <w:szCs w:val="32"/>
          <w:shd w:val="clear" w:color="auto" w:fill="FFFFFF"/>
        </w:rPr>
      </w:pPr>
      <w:r w:rsidRPr="00060013">
        <w:rPr>
          <w:rFonts w:ascii="Arial" w:eastAsia="Calibri" w:hAnsi="Arial" w:cs="Arial"/>
          <w:bCs/>
          <w:color w:val="000000"/>
          <w:sz w:val="32"/>
          <w:szCs w:val="32"/>
          <w:shd w:val="clear" w:color="auto" w:fill="FFFFFF"/>
        </w:rPr>
        <w:t xml:space="preserve">(all </w:t>
      </w:r>
      <w:r>
        <w:rPr>
          <w:rFonts w:ascii="Arial" w:eastAsia="Calibri" w:hAnsi="Arial" w:cs="Arial"/>
          <w:bCs/>
          <w:color w:val="000000"/>
          <w:sz w:val="32"/>
          <w:szCs w:val="32"/>
          <w:shd w:val="clear" w:color="auto" w:fill="FFFFFF"/>
        </w:rPr>
        <w:t>raise glasses</w:t>
      </w:r>
      <w:r w:rsidRPr="00060013">
        <w:rPr>
          <w:rFonts w:ascii="Arial" w:eastAsia="Calibri" w:hAnsi="Arial" w:cs="Arial"/>
          <w:bCs/>
          <w:color w:val="000000"/>
          <w:sz w:val="32"/>
          <w:szCs w:val="32"/>
          <w:shd w:val="clear" w:color="auto" w:fill="FFFFFF"/>
        </w:rPr>
        <w:t xml:space="preserve"> in silence)</w:t>
      </w:r>
    </w:p>
    <w:p w14:paraId="520CDC5E" w14:textId="77777777" w:rsidR="00060013" w:rsidRPr="004650B3" w:rsidRDefault="00060013" w:rsidP="004650B3">
      <w:pPr>
        <w:suppressAutoHyphens/>
        <w:autoSpaceDN w:val="0"/>
        <w:spacing w:line="240" w:lineRule="auto"/>
        <w:textAlignment w:val="baseline"/>
        <w:rPr>
          <w:rFonts w:ascii="Arial" w:eastAsia="Calibri" w:hAnsi="Arial" w:cs="Arial"/>
          <w:b/>
          <w:i/>
          <w:sz w:val="32"/>
          <w:szCs w:val="32"/>
        </w:rPr>
      </w:pPr>
    </w:p>
    <w:p w14:paraId="5E234B91" w14:textId="77777777" w:rsidR="00060013" w:rsidRDefault="00B124E0" w:rsidP="00060013">
      <w:pPr>
        <w:spacing w:after="0" w:line="240" w:lineRule="auto"/>
        <w:rPr>
          <w:rFonts w:ascii="Arial" w:hAnsi="Arial" w:cs="Arial"/>
          <w:color w:val="FF0000"/>
          <w:sz w:val="32"/>
          <w:szCs w:val="32"/>
        </w:rPr>
      </w:pPr>
      <w:r>
        <w:rPr>
          <w:rFonts w:ascii="Arial" w:hAnsi="Arial" w:cs="Arial"/>
          <w:color w:val="FF0000"/>
          <w:sz w:val="32"/>
          <w:szCs w:val="32"/>
        </w:rPr>
        <w:t>GAVEL</w:t>
      </w:r>
    </w:p>
    <w:p w14:paraId="5685A9C6" w14:textId="17ACE03D" w:rsidR="00DC5A84" w:rsidRPr="00060013" w:rsidRDefault="00060013" w:rsidP="00060013">
      <w:pPr>
        <w:spacing w:after="0" w:line="240" w:lineRule="auto"/>
        <w:rPr>
          <w:rFonts w:ascii="Arial" w:hAnsi="Arial" w:cs="Arial"/>
          <w:color w:val="FF0000"/>
          <w:sz w:val="32"/>
          <w:szCs w:val="32"/>
        </w:rPr>
      </w:pPr>
      <w:r>
        <w:rPr>
          <w:rFonts w:ascii="Arial" w:hAnsi="Arial" w:cs="Arial"/>
          <w:sz w:val="32"/>
          <w:szCs w:val="32"/>
        </w:rPr>
        <w:t>PRESIDENT’S CLOSING SPEECH AND TOAST</w:t>
      </w:r>
    </w:p>
    <w:p w14:paraId="60CEFF72" w14:textId="77777777" w:rsidR="00F11770" w:rsidRDefault="00F11770" w:rsidP="00041344">
      <w:pPr>
        <w:spacing w:after="0" w:line="240" w:lineRule="auto"/>
        <w:rPr>
          <w:rFonts w:ascii="Arial" w:hAnsi="Arial" w:cs="Arial"/>
          <w:color w:val="000000" w:themeColor="text1"/>
          <w:sz w:val="32"/>
          <w:szCs w:val="32"/>
        </w:rPr>
      </w:pPr>
    </w:p>
    <w:p w14:paraId="002AB58C" w14:textId="77777777" w:rsidR="00905B3E" w:rsidRDefault="00905B3E" w:rsidP="00041344">
      <w:pPr>
        <w:spacing w:after="0" w:line="240" w:lineRule="auto"/>
        <w:rPr>
          <w:rFonts w:ascii="Arial" w:hAnsi="Arial" w:cs="Arial"/>
          <w:sz w:val="32"/>
          <w:szCs w:val="32"/>
        </w:rPr>
      </w:pPr>
      <w:r>
        <w:rPr>
          <w:rFonts w:ascii="Arial" w:hAnsi="Arial" w:cs="Arial"/>
          <w:color w:val="FF0000"/>
          <w:sz w:val="32"/>
          <w:szCs w:val="32"/>
        </w:rPr>
        <w:t>GAVEL</w:t>
      </w:r>
    </w:p>
    <w:p w14:paraId="01837C60" w14:textId="77777777" w:rsidR="00191BA7" w:rsidRDefault="00191BA7" w:rsidP="00041344">
      <w:pPr>
        <w:spacing w:after="0" w:line="240" w:lineRule="auto"/>
        <w:rPr>
          <w:rFonts w:ascii="Arial" w:hAnsi="Arial" w:cs="Arial"/>
          <w:sz w:val="32"/>
          <w:szCs w:val="32"/>
        </w:rPr>
      </w:pPr>
      <w:r>
        <w:rPr>
          <w:rFonts w:ascii="Arial" w:hAnsi="Arial" w:cs="Arial"/>
          <w:sz w:val="32"/>
          <w:szCs w:val="32"/>
        </w:rPr>
        <w:t>BEST FANCY DRESS PRESENTATION</w:t>
      </w:r>
    </w:p>
    <w:p w14:paraId="2C47316A" w14:textId="77777777" w:rsidR="00191BA7" w:rsidRDefault="00191BA7" w:rsidP="00041344">
      <w:pPr>
        <w:spacing w:after="0" w:line="240" w:lineRule="auto"/>
        <w:rPr>
          <w:rFonts w:ascii="Arial" w:hAnsi="Arial" w:cs="Arial"/>
          <w:sz w:val="32"/>
          <w:szCs w:val="32"/>
        </w:rPr>
      </w:pPr>
    </w:p>
    <w:p w14:paraId="423F7CBF" w14:textId="77777777" w:rsidR="00191BA7" w:rsidRDefault="00191BA7" w:rsidP="00191BA7">
      <w:pPr>
        <w:spacing w:after="0" w:line="240" w:lineRule="auto"/>
        <w:rPr>
          <w:rFonts w:ascii="Arial" w:hAnsi="Arial" w:cs="Arial"/>
          <w:color w:val="FF0000"/>
          <w:sz w:val="32"/>
          <w:szCs w:val="32"/>
        </w:rPr>
      </w:pPr>
      <w:r>
        <w:rPr>
          <w:rFonts w:ascii="Arial" w:hAnsi="Arial" w:cs="Arial"/>
          <w:color w:val="FF0000"/>
          <w:sz w:val="32"/>
          <w:szCs w:val="32"/>
        </w:rPr>
        <w:t>GAVEL</w:t>
      </w:r>
    </w:p>
    <w:p w14:paraId="18A18441" w14:textId="77777777" w:rsidR="00191BA7" w:rsidRDefault="00191BA7" w:rsidP="00041344">
      <w:pPr>
        <w:spacing w:after="0" w:line="240" w:lineRule="auto"/>
        <w:rPr>
          <w:rFonts w:ascii="Arial" w:hAnsi="Arial" w:cs="Arial"/>
          <w:sz w:val="32"/>
          <w:szCs w:val="32"/>
        </w:rPr>
      </w:pPr>
    </w:p>
    <w:p w14:paraId="075B756D" w14:textId="0FAA0352" w:rsidR="00041344" w:rsidRPr="00041344" w:rsidRDefault="00041344" w:rsidP="00041344">
      <w:pPr>
        <w:spacing w:after="0" w:line="240" w:lineRule="auto"/>
        <w:rPr>
          <w:rFonts w:ascii="Arial" w:hAnsi="Arial" w:cs="Arial"/>
          <w:sz w:val="32"/>
          <w:szCs w:val="32"/>
        </w:rPr>
      </w:pPr>
      <w:r w:rsidRPr="00041344">
        <w:rPr>
          <w:rFonts w:ascii="Arial" w:hAnsi="Arial" w:cs="Arial"/>
          <w:sz w:val="32"/>
          <w:szCs w:val="32"/>
        </w:rPr>
        <w:t>WHITE RAT</w:t>
      </w:r>
      <w:r w:rsidRPr="00041344">
        <w:rPr>
          <w:rFonts w:ascii="Arial" w:hAnsi="Arial" w:cs="Arial"/>
          <w:sz w:val="32"/>
          <w:szCs w:val="32"/>
        </w:rPr>
        <w:tab/>
      </w:r>
      <w:r w:rsidRPr="00041344">
        <w:rPr>
          <w:rFonts w:ascii="Arial" w:hAnsi="Arial" w:cs="Arial"/>
          <w:sz w:val="32"/>
          <w:szCs w:val="32"/>
        </w:rPr>
        <w:tab/>
      </w:r>
      <w:r w:rsidRPr="00041344">
        <w:rPr>
          <w:rFonts w:ascii="Arial" w:hAnsi="Arial" w:cs="Arial"/>
          <w:sz w:val="32"/>
          <w:szCs w:val="32"/>
        </w:rPr>
        <w:tab/>
      </w:r>
      <w:r w:rsidRPr="00041344">
        <w:rPr>
          <w:rFonts w:ascii="Arial" w:hAnsi="Arial" w:cs="Arial"/>
          <w:b/>
          <w:sz w:val="32"/>
          <w:szCs w:val="32"/>
        </w:rPr>
        <w:t>–</w:t>
      </w:r>
      <w:r w:rsidRPr="00041344">
        <w:rPr>
          <w:rFonts w:ascii="Arial" w:hAnsi="Arial" w:cs="Arial"/>
          <w:sz w:val="32"/>
          <w:szCs w:val="32"/>
        </w:rPr>
        <w:tab/>
      </w:r>
      <w:r w:rsidR="00060013">
        <w:rPr>
          <w:rFonts w:ascii="Arial" w:hAnsi="Arial" w:cs="Arial"/>
          <w:sz w:val="32"/>
          <w:szCs w:val="32"/>
        </w:rPr>
        <w:t>“Master at Arms” to declare fines</w:t>
      </w:r>
    </w:p>
    <w:p w14:paraId="5AB498D5" w14:textId="77777777" w:rsidR="00905B3E" w:rsidRDefault="00905B3E" w:rsidP="00041344">
      <w:pPr>
        <w:spacing w:after="0" w:line="240" w:lineRule="auto"/>
        <w:rPr>
          <w:rFonts w:ascii="Arial" w:hAnsi="Arial" w:cs="Arial"/>
          <w:color w:val="FF0000"/>
          <w:sz w:val="32"/>
          <w:szCs w:val="32"/>
        </w:rPr>
      </w:pPr>
    </w:p>
    <w:p w14:paraId="5D581318" w14:textId="77777777" w:rsidR="00041344" w:rsidRDefault="00905B3E" w:rsidP="00041344">
      <w:pPr>
        <w:spacing w:after="0" w:line="240" w:lineRule="auto"/>
        <w:rPr>
          <w:rFonts w:ascii="Arial" w:hAnsi="Arial" w:cs="Arial"/>
          <w:color w:val="FF0000"/>
          <w:sz w:val="32"/>
          <w:szCs w:val="32"/>
        </w:rPr>
      </w:pPr>
      <w:r>
        <w:rPr>
          <w:rFonts w:ascii="Arial" w:hAnsi="Arial" w:cs="Arial"/>
          <w:color w:val="FF0000"/>
          <w:sz w:val="32"/>
          <w:szCs w:val="32"/>
        </w:rPr>
        <w:t>GAVEL</w:t>
      </w:r>
    </w:p>
    <w:p w14:paraId="16E17941" w14:textId="77777777" w:rsidR="00306875" w:rsidRPr="00306875" w:rsidRDefault="00306875" w:rsidP="00041344">
      <w:pPr>
        <w:spacing w:after="0" w:line="240" w:lineRule="auto"/>
        <w:rPr>
          <w:rFonts w:ascii="Arial" w:hAnsi="Arial" w:cs="Arial"/>
          <w:sz w:val="32"/>
          <w:szCs w:val="32"/>
        </w:rPr>
      </w:pPr>
    </w:p>
    <w:p w14:paraId="62F57DEA" w14:textId="77777777" w:rsidR="00041344" w:rsidRPr="00041344" w:rsidRDefault="00041344" w:rsidP="00041344">
      <w:pPr>
        <w:spacing w:after="0" w:line="240" w:lineRule="auto"/>
        <w:rPr>
          <w:rFonts w:ascii="Arial" w:hAnsi="Arial" w:cs="Arial"/>
          <w:sz w:val="32"/>
          <w:szCs w:val="32"/>
        </w:rPr>
      </w:pPr>
      <w:r w:rsidRPr="00041344">
        <w:rPr>
          <w:rFonts w:ascii="Arial" w:hAnsi="Arial" w:cs="Arial"/>
          <w:sz w:val="32"/>
          <w:szCs w:val="32"/>
        </w:rPr>
        <w:t>HANDS TO SINGING AND SKYLARKING</w:t>
      </w:r>
    </w:p>
    <w:p w14:paraId="7EEC68E6" w14:textId="77777777" w:rsidR="00041344" w:rsidRPr="00041344" w:rsidRDefault="00041344" w:rsidP="00041344">
      <w:pPr>
        <w:rPr>
          <w:sz w:val="32"/>
          <w:szCs w:val="32"/>
        </w:rPr>
      </w:pPr>
    </w:p>
    <w:sectPr w:rsidR="00041344" w:rsidRPr="00041344" w:rsidSect="007C46C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44"/>
    <w:rsid w:val="00024D40"/>
    <w:rsid w:val="00041108"/>
    <w:rsid w:val="00041344"/>
    <w:rsid w:val="00060013"/>
    <w:rsid w:val="000E59B9"/>
    <w:rsid w:val="000F106A"/>
    <w:rsid w:val="00140DE5"/>
    <w:rsid w:val="00156637"/>
    <w:rsid w:val="00163306"/>
    <w:rsid w:val="00191BA7"/>
    <w:rsid w:val="002E4EC8"/>
    <w:rsid w:val="00306875"/>
    <w:rsid w:val="003A596E"/>
    <w:rsid w:val="00440ABC"/>
    <w:rsid w:val="00442F21"/>
    <w:rsid w:val="004650B3"/>
    <w:rsid w:val="00485C4F"/>
    <w:rsid w:val="004D4631"/>
    <w:rsid w:val="00520552"/>
    <w:rsid w:val="00556CA6"/>
    <w:rsid w:val="00671CA8"/>
    <w:rsid w:val="006E6C5E"/>
    <w:rsid w:val="006F69F0"/>
    <w:rsid w:val="00711185"/>
    <w:rsid w:val="007163B6"/>
    <w:rsid w:val="00722AD8"/>
    <w:rsid w:val="00762D62"/>
    <w:rsid w:val="007C46C1"/>
    <w:rsid w:val="00800AD8"/>
    <w:rsid w:val="00892055"/>
    <w:rsid w:val="00905B3E"/>
    <w:rsid w:val="009600E5"/>
    <w:rsid w:val="009A2D98"/>
    <w:rsid w:val="00A464DA"/>
    <w:rsid w:val="00A54F2C"/>
    <w:rsid w:val="00A97FC3"/>
    <w:rsid w:val="00B124E0"/>
    <w:rsid w:val="00C73681"/>
    <w:rsid w:val="00CA681B"/>
    <w:rsid w:val="00CE6711"/>
    <w:rsid w:val="00D5138C"/>
    <w:rsid w:val="00DC5A84"/>
    <w:rsid w:val="00E36CB5"/>
    <w:rsid w:val="00EB4D4D"/>
    <w:rsid w:val="00F11770"/>
    <w:rsid w:val="00F515B5"/>
    <w:rsid w:val="00FB07E5"/>
    <w:rsid w:val="00FB3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D29A"/>
  <w15:docId w15:val="{4DDD4051-8129-4380-A4BC-8E9D3343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D4D"/>
  </w:style>
  <w:style w:type="paragraph" w:styleId="Heading1">
    <w:name w:val="heading 1"/>
    <w:basedOn w:val="Normal"/>
    <w:link w:val="Heading1Char"/>
    <w:uiPriority w:val="9"/>
    <w:qFormat/>
    <w:rsid w:val="00041344"/>
    <w:pPr>
      <w:spacing w:before="100" w:beforeAutospacing="1" w:after="100" w:afterAutospacing="1" w:line="240" w:lineRule="auto"/>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344"/>
    <w:rPr>
      <w:rFonts w:eastAsia="Times New Roman"/>
      <w:b/>
      <w:bCs/>
      <w:kern w:val="36"/>
      <w:sz w:val="48"/>
      <w:szCs w:val="48"/>
      <w:lang w:eastAsia="en-GB"/>
    </w:rPr>
  </w:style>
  <w:style w:type="paragraph" w:styleId="NormalWeb">
    <w:name w:val="Normal (Web)"/>
    <w:basedOn w:val="Normal"/>
    <w:uiPriority w:val="99"/>
    <w:semiHidden/>
    <w:unhideWhenUsed/>
    <w:rsid w:val="00DC5A84"/>
    <w:pPr>
      <w:spacing w:before="100" w:beforeAutospacing="1" w:after="100" w:afterAutospacing="1" w:line="240" w:lineRule="auto"/>
    </w:pPr>
    <w:rPr>
      <w:rFonts w:eastAsia="Times New Roman"/>
      <w:color w:val="CC99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Fish &amp; Pam</dc:creator>
  <cp:lastModifiedBy>Kathy Brown</cp:lastModifiedBy>
  <cp:revision>3</cp:revision>
  <cp:lastPrinted>2018-11-14T21:11:00Z</cp:lastPrinted>
  <dcterms:created xsi:type="dcterms:W3CDTF">2020-10-14T14:48:00Z</dcterms:created>
  <dcterms:modified xsi:type="dcterms:W3CDTF">2020-10-14T14:51:00Z</dcterms:modified>
</cp:coreProperties>
</file>